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9B" w:rsidRPr="00107C9B" w:rsidRDefault="00107C9B" w:rsidP="00107C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107C9B">
        <w:rPr>
          <w:rFonts w:cs="Times New Roman"/>
          <w:b/>
          <w:bCs/>
          <w:sz w:val="28"/>
          <w:szCs w:val="28"/>
          <w:lang w:val="x-none"/>
        </w:rPr>
        <w:t>ŽÁDOST O OMEZENÍ ZPRACOVÁNÍ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  <w:bookmarkStart w:id="0" w:name="_GoBack"/>
      <w:bookmarkEnd w:id="0"/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Já, </w:t>
      </w:r>
      <w:r>
        <w:rPr>
          <w:rFonts w:cs="Times New Roman"/>
          <w:sz w:val="24"/>
          <w:szCs w:val="24"/>
        </w:rPr>
        <w:t>…………………………………….</w:t>
      </w:r>
      <w:r>
        <w:rPr>
          <w:rFonts w:cs="Times New Roman"/>
          <w:sz w:val="24"/>
          <w:szCs w:val="24"/>
          <w:lang w:val="x-none"/>
        </w:rPr>
        <w:t xml:space="preserve">, trvale bytem </w:t>
      </w:r>
      <w:r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  <w:lang w:val="x-none"/>
        </w:rPr>
        <w:t xml:space="preserve">, nar. </w:t>
      </w:r>
      <w:r>
        <w:rPr>
          <w:rFonts w:cs="Times New Roman"/>
          <w:sz w:val="24"/>
          <w:szCs w:val="24"/>
        </w:rPr>
        <w:t>……………,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tímto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v souladu s </w:t>
      </w:r>
      <w:r>
        <w:rPr>
          <w:rFonts w:cs="Times New Roman"/>
          <w:sz w:val="24"/>
          <w:szCs w:val="24"/>
        </w:rPr>
        <w:t>N</w:t>
      </w:r>
      <w:proofErr w:type="spellStart"/>
      <w:r>
        <w:rPr>
          <w:rFonts w:cs="Times New Roman"/>
          <w:sz w:val="24"/>
          <w:szCs w:val="24"/>
          <w:lang w:val="x-none"/>
        </w:rPr>
        <w:t>ařízením</w:t>
      </w:r>
      <w:proofErr w:type="spellEnd"/>
      <w:r>
        <w:rPr>
          <w:rFonts w:cs="Times New Roman"/>
          <w:sz w:val="24"/>
          <w:szCs w:val="24"/>
          <w:lang w:val="x-none"/>
        </w:rPr>
        <w:t xml:space="preserve"> Evropského parlamentu a Rady č. 2016/679 o ochraně fyzických osob v souvislosti se zpracováním osobních údajů a o volném pohybu těchto údajů a o zrušení směrnice 95/46/ES (dále jen „obecné nařízení o ochraně osobních údajů“)</w:t>
      </w:r>
      <w:r>
        <w:rPr>
          <w:rFonts w:cs="Times New Roman"/>
          <w:sz w:val="24"/>
          <w:szCs w:val="24"/>
        </w:rPr>
        <w:t>,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  <w:r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cs="Times New Roman"/>
          <w:sz w:val="24"/>
          <w:szCs w:val="24"/>
          <w:lang w:val="x-none"/>
        </w:rPr>
        <w:t xml:space="preserve">, aby </w:t>
      </w:r>
      <w:r w:rsidR="00132B2F">
        <w:rPr>
          <w:rFonts w:cs="Times New Roman"/>
          <w:sz w:val="24"/>
          <w:szCs w:val="24"/>
        </w:rPr>
        <w:t>OBEC</w:t>
      </w:r>
      <w:r>
        <w:rPr>
          <w:rFonts w:cs="Times New Roman"/>
          <w:sz w:val="24"/>
          <w:szCs w:val="24"/>
          <w:lang w:val="x-none"/>
        </w:rPr>
        <w:t>:</w:t>
      </w:r>
    </w:p>
    <w:p w:rsidR="00F921E8" w:rsidRDefault="00F921E8" w:rsidP="00107C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F921E8" w:rsidRDefault="00F921E8" w:rsidP="008E3B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  <w:r>
        <w:rPr>
          <w:rFonts w:cstheme="minorHAnsi"/>
          <w:noProof/>
          <w:sz w:val="24"/>
          <w:szCs w:val="24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647714</wp:posOffset>
                </wp:positionH>
                <wp:positionV relativeFrom="paragraph">
                  <wp:posOffset>49731</wp:posOffset>
                </wp:positionV>
                <wp:extent cx="4743594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22600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3.9pt" to="42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107C9B" w:rsidRDefault="008E3BB5" w:rsidP="008E3BB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  <w:lang w:val="x-none"/>
        </w:rPr>
        <w:t xml:space="preserve"> </w:t>
      </w:r>
      <w:r w:rsidR="00107C9B">
        <w:rPr>
          <w:rFonts w:cs="Times New Roman"/>
          <w:sz w:val="24"/>
          <w:szCs w:val="24"/>
          <w:lang w:val="x-none"/>
        </w:rPr>
        <w:t>(dále jen „správce“),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07C9B" w:rsidRDefault="00107C9B" w:rsidP="00132B2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dle ustanovení čl. 18 obecného nařízení o ochraně osobních údajů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bez zbytečného odkladu </w:t>
      </w:r>
      <w:r>
        <w:rPr>
          <w:rFonts w:cs="Times New Roman"/>
          <w:b/>
          <w:sz w:val="24"/>
          <w:szCs w:val="24"/>
          <w:lang w:val="x-none"/>
        </w:rPr>
        <w:t>omezil</w:t>
      </w:r>
      <w:r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  <w:lang w:val="x-none"/>
        </w:rPr>
        <w:t xml:space="preserve"> zpracování veškerých osobních údajů</w:t>
      </w:r>
      <w:r>
        <w:rPr>
          <w:rFonts w:cs="Times New Roman"/>
          <w:sz w:val="24"/>
          <w:szCs w:val="24"/>
          <w:lang w:val="x-none"/>
        </w:rPr>
        <w:t xml:space="preserve">, které se </w:t>
      </w:r>
      <w:r>
        <w:rPr>
          <w:rFonts w:cs="Times New Roman"/>
          <w:sz w:val="24"/>
          <w:szCs w:val="24"/>
        </w:rPr>
        <w:t>mě</w:t>
      </w:r>
      <w:r>
        <w:rPr>
          <w:rFonts w:cs="Times New Roman"/>
          <w:sz w:val="24"/>
          <w:szCs w:val="24"/>
          <w:lang w:val="x-none"/>
        </w:rPr>
        <w:t xml:space="preserve"> týkají </w:t>
      </w:r>
      <w:r>
        <w:rPr>
          <w:rFonts w:cs="Times New Roman"/>
          <w:sz w:val="24"/>
          <w:szCs w:val="24"/>
        </w:rPr>
        <w:t xml:space="preserve">/ které se týkají dítěte ………………………………………………………………………, nar.………………………….., jehož jsem zákonným zástupcem </w:t>
      </w:r>
      <w:r>
        <w:rPr>
          <w:rFonts w:cs="Times New Roman"/>
          <w:sz w:val="24"/>
          <w:szCs w:val="24"/>
          <w:vertAlign w:val="superscript"/>
        </w:rPr>
        <w:t>*)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a které správce zpracovává, a to z následujícího důvodu: 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**)</w:t>
      </w:r>
      <w:r>
        <w:rPr>
          <w:rFonts w:cs="Times New Roman"/>
          <w:sz w:val="24"/>
          <w:szCs w:val="24"/>
          <w:vertAlign w:val="superscript"/>
        </w:rPr>
        <w:tab/>
      </w: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  <w:lang w:val="x-none"/>
        </w:rPr>
        <w:t xml:space="preserve"> správcem zpracovávané osobní údaje jsou nepřesné, a správce činí kroky potřebné k tomu, aby jejich přesnost ověřil </w:t>
      </w: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  <w:lang w:val="x-none"/>
        </w:rPr>
        <w:t xml:space="preserve"> zpracování je protiprávní, odmítám však výmaz osobních údajů a žádám místo toho o omezení jejich použití </w:t>
      </w: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  <w:lang w:val="x-none"/>
        </w:rPr>
        <w:t xml:space="preserve"> správce již osobní údaje nepotřebuje pro účely zpracování, ale požaduji je pro určení, výkon nebo obhajobu mých právních nároků</w:t>
      </w: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sym w:font="Wingdings" w:char="F06F"/>
      </w:r>
      <w:r>
        <w:rPr>
          <w:rFonts w:cs="Times New Roman"/>
          <w:sz w:val="24"/>
          <w:szCs w:val="24"/>
          <w:lang w:val="x-none"/>
        </w:rPr>
        <w:t xml:space="preserve"> vznesl/a jsem námitku proti zpracování a dosud nebylo ověřeno, zda oprávněné důvody správce převažují nad mými oprávněnými důvody.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</w:t>
      </w:r>
      <w:r>
        <w:rPr>
          <w:rFonts w:cs="Times New Roman"/>
          <w:sz w:val="24"/>
          <w:szCs w:val="24"/>
        </w:rPr>
        <w:t>.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107C9B" w:rsidRDefault="00107C9B" w:rsidP="00107C9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p w:rsidR="00107C9B" w:rsidRDefault="00107C9B" w:rsidP="00107C9B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*) </w:t>
      </w:r>
      <w:r>
        <w:t xml:space="preserve">nehodící </w:t>
      </w:r>
      <w:r>
        <w:rPr>
          <w:rFonts w:ascii="Calibri" w:eastAsia="Calibri" w:hAnsi="Calibri"/>
        </w:rPr>
        <w:t>se škrtněte</w:t>
      </w:r>
    </w:p>
    <w:p w:rsidR="00A433CD" w:rsidRDefault="00107C9B" w:rsidP="00F921E8">
      <w:pPr>
        <w:pStyle w:val="Bezmezer"/>
      </w:pPr>
      <w:r>
        <w:rPr>
          <w:vertAlign w:val="superscript"/>
        </w:rPr>
        <w:t xml:space="preserve">**) </w:t>
      </w:r>
      <w:r>
        <w:t>vyberte vhodnou variantu</w:t>
      </w:r>
    </w:p>
    <w:sectPr w:rsidR="00A433CD" w:rsidSect="00107C9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7B" w:rsidRDefault="0094367B" w:rsidP="00107C9B">
      <w:pPr>
        <w:spacing w:after="0" w:line="240" w:lineRule="auto"/>
      </w:pPr>
      <w:r>
        <w:separator/>
      </w:r>
    </w:p>
  </w:endnote>
  <w:endnote w:type="continuationSeparator" w:id="0">
    <w:p w:rsidR="0094367B" w:rsidRDefault="0094367B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7B" w:rsidRDefault="0094367B" w:rsidP="00107C9B">
      <w:pPr>
        <w:spacing w:after="0" w:line="240" w:lineRule="auto"/>
      </w:pPr>
      <w:r>
        <w:separator/>
      </w:r>
    </w:p>
  </w:footnote>
  <w:footnote w:type="continuationSeparator" w:id="0">
    <w:p w:rsidR="0094367B" w:rsidRDefault="0094367B" w:rsidP="00107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107C9B"/>
    <w:rsid w:val="00132B2F"/>
    <w:rsid w:val="002A0D80"/>
    <w:rsid w:val="0038145A"/>
    <w:rsid w:val="006B525B"/>
    <w:rsid w:val="00845AFE"/>
    <w:rsid w:val="008E3BB5"/>
    <w:rsid w:val="0094367B"/>
    <w:rsid w:val="00A433CD"/>
    <w:rsid w:val="00A673D8"/>
    <w:rsid w:val="00F765B5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624ED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3</cp:revision>
  <dcterms:created xsi:type="dcterms:W3CDTF">2018-06-15T09:56:00Z</dcterms:created>
  <dcterms:modified xsi:type="dcterms:W3CDTF">2018-06-16T08:50:00Z</dcterms:modified>
</cp:coreProperties>
</file>